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FF" w:rsidRPr="00190CFF" w:rsidRDefault="00190CFF" w:rsidP="00190C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CF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:rsidR="00190CFF" w:rsidRDefault="00190CFF" w:rsidP="00190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1. </w:t>
      </w:r>
      <w:r w:rsidRPr="00C5098C">
        <w:rPr>
          <w:rFonts w:ascii="Times New Roman" w:hAnsi="Times New Roman" w:cs="Times New Roman"/>
          <w:color w:val="000000"/>
          <w:sz w:val="24"/>
          <w:szCs w:val="24"/>
        </w:rPr>
        <w:t xml:space="preserve">Administratorem Państwa danych osobowych jest Szkoła Podstawowa nr 2 im. Tadeusza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</w:rPr>
        <w:t>Kosciuszki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</w:rPr>
        <w:t xml:space="preserve"> w Łęcznej, ul. Szkolna 53 i ul. Marszałka Piłsudskiego12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21-010 Łęczna</w:t>
      </w:r>
      <w:r w:rsidRPr="00C5098C">
        <w:rPr>
          <w:rFonts w:ascii="Times New Roman" w:hAnsi="Times New Roman" w:cs="Times New Roman"/>
          <w:color w:val="000000"/>
          <w:sz w:val="24"/>
          <w:szCs w:val="24"/>
        </w:rPr>
        <w:t xml:space="preserve">, e-mail: </w:t>
      </w:r>
      <w:hyperlink r:id="rId5" w:history="1">
        <w:r w:rsidRPr="00C5098C">
          <w:rPr>
            <w:rStyle w:val="Hipercze"/>
            <w:rFonts w:ascii="Times New Roman" w:hAnsi="Times New Roman" w:cs="Times New Roman"/>
            <w:sz w:val="24"/>
            <w:szCs w:val="24"/>
          </w:rPr>
          <w:t>info@sp2leczna.pl</w:t>
        </w:r>
      </w:hyperlink>
      <w:r w:rsidRPr="00C5098C">
        <w:rPr>
          <w:rFonts w:ascii="Times New Roman" w:hAnsi="Times New Roman" w:cs="Times New Roman"/>
          <w:color w:val="000000"/>
          <w:sz w:val="24"/>
          <w:szCs w:val="24"/>
        </w:rPr>
        <w:t xml:space="preserve">, tel. 081 531 55 93, 081 531 55 93.     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C5098C">
        <w:rPr>
          <w:rFonts w:ascii="Times New Roman" w:hAnsi="Times New Roman" w:cs="Times New Roman"/>
          <w:color w:val="000000"/>
          <w:sz w:val="24"/>
          <w:szCs w:val="24"/>
        </w:rPr>
        <w:t>Administrator wyznaczył Inspektora Ochrony Danych, z k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tórym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mogą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się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Państwo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kontaktować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wszystkich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sprawach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dotyczących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przetwarzania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osobowych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pośrednictwem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adresu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</w:t>
      </w:r>
      <w:r w:rsidRPr="00F03D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inspektor@cbi24.pl</w:t>
      </w:r>
      <w:r w:rsidRPr="00897E97">
        <w:rPr>
          <w:color w:val="000000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pisemnie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Administratora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3. Podanie danych osobowych jest warunkiem koniecznym do realizacji sprawy w </w:t>
      </w:r>
      <w:r>
        <w:rPr>
          <w:rFonts w:ascii="Times New Roman" w:hAnsi="Times New Roman" w:cs="Times New Roman"/>
          <w:sz w:val="24"/>
          <w:szCs w:val="24"/>
        </w:rPr>
        <w:t>Szkole Podstawowej nr 2 im. Tadeusza Kościuszki w Łęcznej</w:t>
      </w:r>
      <w:r w:rsidRPr="00190CFF">
        <w:rPr>
          <w:rFonts w:ascii="Times New Roman" w:hAnsi="Times New Roman" w:cs="Times New Roman"/>
          <w:sz w:val="24"/>
          <w:szCs w:val="24"/>
        </w:rPr>
        <w:t>. Ogólną podstawę do przetwarzania danych stanowi art. 6 ust.1 lit. a, b, c , art. 9 ust. 2 lit. b, h ogólnego rozporządzenia. Szczegółowe cele przetwarzania danych zostały wskazane w następujących przepisach: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a) ustawie z dnia 26 czerwca 1974 r. - Kodeks Pracy,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b) ustawie z dnia 21 listopada 2008 r. o pracownikach samorządowych,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c) ustawie z dnia 6 września 2001 r. o dostępie do informacji publicznej.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Pani/Pana dane będą przetwarzane w celu realizacji i dokumentacji procesu naboru na wolne stanowisko urzędnicze, a w przypadku zatrudnienia w celu realizacji umowy o pracę </w:t>
      </w:r>
      <w:r>
        <w:rPr>
          <w:rFonts w:ascii="Times New Roman" w:hAnsi="Times New Roman" w:cs="Times New Roman"/>
          <w:sz w:val="24"/>
          <w:szCs w:val="24"/>
        </w:rPr>
        <w:br/>
      </w:r>
      <w:r w:rsidRPr="00190CFF">
        <w:rPr>
          <w:rFonts w:ascii="Times New Roman" w:hAnsi="Times New Roman" w:cs="Times New Roman"/>
          <w:sz w:val="24"/>
          <w:szCs w:val="24"/>
        </w:rPr>
        <w:t xml:space="preserve">w  </w:t>
      </w:r>
      <w:r>
        <w:rPr>
          <w:rFonts w:ascii="Times New Roman" w:hAnsi="Times New Roman" w:cs="Times New Roman"/>
          <w:sz w:val="24"/>
          <w:szCs w:val="24"/>
        </w:rPr>
        <w:t>Szkole Podstawowej nr 2 im. Tadeusza Kościuszki w Łęcznej</w:t>
      </w:r>
      <w:r w:rsidRPr="00190CFF">
        <w:rPr>
          <w:rFonts w:ascii="Times New Roman" w:hAnsi="Times New Roman" w:cs="Times New Roman"/>
          <w:sz w:val="24"/>
          <w:szCs w:val="24"/>
        </w:rPr>
        <w:t>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4. 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Wyniki naboru są udostępniane w Biuletynie Informacji Publicznej oraz na tablicy ogłoszeń znajdującej się w siedzibie </w:t>
      </w:r>
      <w:r>
        <w:rPr>
          <w:rFonts w:ascii="Times New Roman" w:hAnsi="Times New Roman" w:cs="Times New Roman"/>
          <w:sz w:val="24"/>
          <w:szCs w:val="24"/>
        </w:rPr>
        <w:t>Szkoły</w:t>
      </w:r>
      <w:r w:rsidRPr="00190CFF">
        <w:rPr>
          <w:rFonts w:ascii="Times New Roman" w:hAnsi="Times New Roman" w:cs="Times New Roman"/>
          <w:sz w:val="24"/>
          <w:szCs w:val="24"/>
        </w:rPr>
        <w:t xml:space="preserve"> prze</w:t>
      </w:r>
      <w:r>
        <w:rPr>
          <w:rFonts w:ascii="Times New Roman" w:hAnsi="Times New Roman" w:cs="Times New Roman"/>
          <w:sz w:val="24"/>
          <w:szCs w:val="24"/>
        </w:rPr>
        <w:t>z okres co najmniej 3 miesięcy.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Dane osobowe nie będą przekazywane do państw trzecich, na podstawie szczególnych regulacji prawnych, w tym umów międzynarodowych.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5. Dane osobowe będą przetwarzane: 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• Okres przetwarzania danych osobowych kandydatów do pracy: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Dane osobowe zawarte w dokumentach aplikacyjnych złożonych w związku z prowadzonym naborem będą przetwarzane przez okres 3 miesięcy od dnia zatrudnienia kandydata wyłonionego w naborze (nabór rozstrzygnięty), a w przypadku niewyłonienia kandydata – </w:t>
      </w:r>
      <w:r w:rsidRPr="00190CFF">
        <w:rPr>
          <w:rFonts w:ascii="Times New Roman" w:hAnsi="Times New Roman" w:cs="Times New Roman"/>
          <w:sz w:val="24"/>
          <w:szCs w:val="24"/>
        </w:rPr>
        <w:lastRenderedPageBreak/>
        <w:t>przez okres 3 miesięcy od dnia upowszechnienia informacji o wyniku naboru (nabór nierozstrzygnięty), a następnie będą podlegały protokolarnemu zniszczeniu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Dane osobowe kandydata/-ów zawarte w protokole z oceny formalnej w zakresie imienia, nazwiska i miejsca zamieszkania w rozumieniu przepisów Kodeksu cywilnego będą przechowywane zgodnie z przepisami ustawy z dnia 14 lipca 1983 r. o narodowym zasobie archiwalnym i archiwach, przez okres 5 lat, zgodnie z kategorią archiwalną B5, a w przypadku zmiany kategorii archiwalnej dokumentacji przez okres zgodny ze zmienioną kategorią archiwalną dokumentacji.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 • Okres przetwarzania danych osobowych kandydatów do pracy wyłonionych w naborze</w:t>
      </w:r>
      <w:r>
        <w:rPr>
          <w:rFonts w:ascii="Times New Roman" w:hAnsi="Times New Roman" w:cs="Times New Roman"/>
          <w:sz w:val="24"/>
          <w:szCs w:val="24"/>
        </w:rPr>
        <w:br/>
      </w:r>
      <w:r w:rsidRPr="00190CFF">
        <w:rPr>
          <w:rFonts w:ascii="Times New Roman" w:hAnsi="Times New Roman" w:cs="Times New Roman"/>
          <w:sz w:val="24"/>
          <w:szCs w:val="24"/>
        </w:rPr>
        <w:t xml:space="preserve">i zatrudnionych w </w:t>
      </w:r>
      <w:r>
        <w:rPr>
          <w:rFonts w:ascii="Times New Roman" w:hAnsi="Times New Roman" w:cs="Times New Roman"/>
          <w:sz w:val="24"/>
          <w:szCs w:val="24"/>
        </w:rPr>
        <w:t>Szkole</w:t>
      </w:r>
      <w:r w:rsidRPr="00190CFF">
        <w:rPr>
          <w:rFonts w:ascii="Times New Roman" w:hAnsi="Times New Roman" w:cs="Times New Roman"/>
          <w:sz w:val="24"/>
          <w:szCs w:val="24"/>
        </w:rPr>
        <w:t>: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Dokumenty aplikacyjne kandydata złożone w związku z naborem będą przetwarzane przez okres realizacji umowy o pracę oraz po ustaniu stosunku pracy przez okres 10 lat zgodnie</w:t>
      </w:r>
      <w:r w:rsidR="00C92D07">
        <w:rPr>
          <w:rFonts w:ascii="Times New Roman" w:hAnsi="Times New Roman" w:cs="Times New Roman"/>
          <w:sz w:val="24"/>
          <w:szCs w:val="24"/>
        </w:rPr>
        <w:br/>
      </w:r>
      <w:r w:rsidRPr="00190CFF">
        <w:rPr>
          <w:rFonts w:ascii="Times New Roman" w:hAnsi="Times New Roman" w:cs="Times New Roman"/>
          <w:sz w:val="24"/>
          <w:szCs w:val="24"/>
        </w:rPr>
        <w:t>z przepisami ustawy z dnia 26 czerwca 1974 r. Kodeksu pracy, a także zgodnie z kategorią archiwalną „A”, tj. w okresie wskazanym zgodnie z przepisami ustawy z dnia 14 lipca 1983 r. o narodowym zasobie archiwalnym i archiwach (dotyczy protokołu z przeprowadzonego naboru kandydatów i zawartych w nim danych), a w przypadku zmiany kategorii archiwalnej dokumentacji przez okres zgodny ze zmienioną kategorią archiwalną dokumentacji.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6. W związku z przetwarzaniem danych osobowych posiada Pani/Pan prawo do: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a) dostępu do treści swoich danych, na podstawie art. 15 ogólnego rozporządzenia,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b) sprostowania danych, na podstawie art. 16 ogólnego rozporządzenia,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c) ograniczenia przetwarzania, na podstawie art. 18 ogólnego rozporządzenia.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Dodatkowo w przypadku przetwarzania danych na podstawie zgody przysługuje Pani/Panu prawo do: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a) usunięcia swoich danych, na podstawie art. 17 ogólnego rozporządzenia,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b) cofnięcia zgody, w dowolnym momencie, w formie, w jakiej została ona wyrażona.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7. Ma Pani/Pan prawo wniesienia skargi do organu nadzorczego – Prezesa Urzędu Ochrony Danych Osobowych, gdy uzna Pani/Pan, iż przetwarzanie danych osobowych narusza przepisy o ochronie danych osobowych.</w:t>
      </w:r>
    </w:p>
    <w:p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8. Gdy podanie danych osobowych wynika z przepisów prawa, jest Pani/Pan zobowiązana(y) do ich podania. Konsekwencją niepodania danych osobowych będzie odrzucenie oferty aplikacyjnej z powodu braków formalnych lub brak możliwości zawarcia umowy o pracę.</w:t>
      </w:r>
    </w:p>
    <w:p w:rsidR="00FE55F0" w:rsidRP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9. Dane nie będą przetwarzane w sposób zautomatyzowany, w tym również w formie profilowania.</w:t>
      </w:r>
    </w:p>
    <w:sectPr w:rsidR="00FE55F0" w:rsidRPr="00190CFF" w:rsidSect="00FE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EEAE7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0CFF"/>
    <w:rsid w:val="00190CFF"/>
    <w:rsid w:val="00C92D07"/>
    <w:rsid w:val="00FE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0CF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0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2le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</cp:revision>
  <dcterms:created xsi:type="dcterms:W3CDTF">2024-05-16T21:22:00Z</dcterms:created>
  <dcterms:modified xsi:type="dcterms:W3CDTF">2024-05-16T21:33:00Z</dcterms:modified>
</cp:coreProperties>
</file>